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CCF" w:rsidRPr="00873FFE" w:rsidRDefault="00873FFE" w:rsidP="00873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FFE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873FFE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873FFE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873FFE" w:rsidRPr="00873FFE" w:rsidRDefault="00873FFE" w:rsidP="00873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FFE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873FF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73FFE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873FFE" w:rsidRPr="00873FFE" w:rsidRDefault="00873FFE" w:rsidP="00873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FFE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873FFE" w:rsidRPr="00873FFE" w:rsidRDefault="00873FFE" w:rsidP="00873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FFE" w:rsidRPr="00873FFE" w:rsidRDefault="00873FFE" w:rsidP="00873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3FF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73FF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73FFE" w:rsidRDefault="00873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FFE" w:rsidRDefault="00873FFE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356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27.07.2017 г. № </w:t>
      </w:r>
      <w:r w:rsidR="003538C6">
        <w:rPr>
          <w:rFonts w:ascii="Times New Roman" w:hAnsi="Times New Roman" w:cs="Times New Roman"/>
          <w:sz w:val="28"/>
          <w:szCs w:val="28"/>
        </w:rPr>
        <w:t xml:space="preserve"> 258</w:t>
      </w:r>
    </w:p>
    <w:p w:rsidR="00873FFE" w:rsidRDefault="00873FFE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FFE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приложение  № 2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</w:t>
      </w:r>
      <w:r w:rsidR="00E962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629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E962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районного Совета  № 80</w:t>
      </w:r>
      <w:r w:rsidR="00E96297">
        <w:rPr>
          <w:rFonts w:ascii="Times New Roman" w:hAnsi="Times New Roman" w:cs="Times New Roman"/>
          <w:sz w:val="28"/>
          <w:szCs w:val="28"/>
        </w:rPr>
        <w:t xml:space="preserve"> от 25.05.2015 г.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комиссии  по соблюдению требований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служебному поведению выборного  должностного  лица,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замещающего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муниципальную должность, муниципальных 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служащих</w:t>
      </w:r>
      <w:r w:rsidR="00E962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урегулированию конфликта  интересов  </w:t>
      </w:r>
    </w:p>
    <w:p w:rsidR="00DC229D" w:rsidRDefault="00E96297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C229D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="00DC229D">
        <w:rPr>
          <w:rFonts w:ascii="Times New Roman" w:hAnsi="Times New Roman" w:cs="Times New Roman"/>
          <w:sz w:val="28"/>
          <w:szCs w:val="28"/>
        </w:rPr>
        <w:t xml:space="preserve">  районном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29D">
        <w:rPr>
          <w:rFonts w:ascii="Times New Roman" w:hAnsi="Times New Roman" w:cs="Times New Roman"/>
          <w:sz w:val="28"/>
          <w:szCs w:val="28"/>
        </w:rPr>
        <w:t>Совете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29D">
        <w:rPr>
          <w:rFonts w:ascii="Times New Roman" w:hAnsi="Times New Roman" w:cs="Times New Roman"/>
          <w:sz w:val="28"/>
          <w:szCs w:val="28"/>
        </w:rPr>
        <w:t xml:space="preserve"> народных депутатов </w:t>
      </w:r>
    </w:p>
    <w:p w:rsidR="00DC229D" w:rsidRDefault="00DC229D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297" w:rsidRDefault="00E96297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297" w:rsidRDefault="00E96297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кадровыми</w:t>
      </w:r>
      <w:r w:rsidR="004B6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изменениями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 народных  депутатов   РЕШИЛ:</w:t>
      </w:r>
    </w:p>
    <w:p w:rsidR="0093564C" w:rsidRDefault="0093564C" w:rsidP="00DC2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297" w:rsidRDefault="00E96297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 Внести  изменения  в приложение  № 2  решения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районного  Совета  народных  депутатов   № 80  от 25.05.2015 г. «О комиссии по  соблюдению требований  к служебному  поведению  выборного  должностного лица, замещающего  муниципальную должность, муниципальных служащих  и урегулированию  конфликта  интересов</w:t>
      </w:r>
      <w:r w:rsidR="004B6A9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4B6A91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="004B6A91">
        <w:rPr>
          <w:rFonts w:ascii="Times New Roman" w:hAnsi="Times New Roman" w:cs="Times New Roman"/>
          <w:sz w:val="28"/>
          <w:szCs w:val="28"/>
        </w:rPr>
        <w:t xml:space="preserve">  районном  Совете  народных  депутатов».</w:t>
      </w:r>
    </w:p>
    <w:p w:rsidR="004B6A91" w:rsidRDefault="004B6A91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Утвердить   состав  комиссии   по соблюдению  требований к служебному  поведению  выборного должностного лица, замещающего  муниципальную должность, муниципальных служащих и урегулированию конфликта  интересов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 Совете народных  депутатов (приложение 2).</w:t>
      </w:r>
    </w:p>
    <w:p w:rsidR="00E96297" w:rsidRDefault="004B6A91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после официального  опубликования (обнародования)  в установленном  порядке.</w:t>
      </w:r>
    </w:p>
    <w:p w:rsidR="004B6A91" w:rsidRDefault="004B6A91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="00C601F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C601F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 оставляю за собой.</w:t>
      </w:r>
    </w:p>
    <w:p w:rsidR="00C601FA" w:rsidRDefault="00C601F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FA" w:rsidRDefault="00C601F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64C" w:rsidRDefault="0093564C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64C" w:rsidRDefault="0093564C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FA" w:rsidRDefault="00C601F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FA" w:rsidRDefault="00C601F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Приложение № 2</w:t>
      </w: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к решению районного Совета</w:t>
      </w: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№ </w:t>
      </w:r>
      <w:r w:rsidR="00831479">
        <w:rPr>
          <w:rFonts w:ascii="Times New Roman" w:hAnsi="Times New Roman" w:cs="Times New Roman"/>
          <w:sz w:val="28"/>
          <w:szCs w:val="28"/>
        </w:rPr>
        <w:t xml:space="preserve">258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27.07.2017 г.</w:t>
      </w: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9F1" w:rsidRDefault="004519F1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СОСТАВ</w:t>
      </w:r>
    </w:p>
    <w:p w:rsidR="00E54F35" w:rsidRDefault="00E54F35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 по соблюдению  требований к служебному поведению</w:t>
      </w:r>
      <w:r w:rsidR="00144100">
        <w:rPr>
          <w:rFonts w:ascii="Times New Roman" w:hAnsi="Times New Roman" w:cs="Times New Roman"/>
          <w:sz w:val="28"/>
          <w:szCs w:val="28"/>
        </w:rPr>
        <w:t xml:space="preserve"> выборного  должностного лица, замещающего муниципальную  должность, муниципальных служащих и урегулированию конфликта интересов  в </w:t>
      </w:r>
      <w:proofErr w:type="spellStart"/>
      <w:r w:rsidR="00144100"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 w:rsidR="00144100">
        <w:rPr>
          <w:rFonts w:ascii="Times New Roman" w:hAnsi="Times New Roman" w:cs="Times New Roman"/>
          <w:sz w:val="28"/>
          <w:szCs w:val="28"/>
        </w:rPr>
        <w:t xml:space="preserve">  районном  Совете народных  депутатов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Сергей Федорович           -   глава района, председатель комиссии</w:t>
      </w:r>
    </w:p>
    <w:p w:rsidR="00E76562" w:rsidRDefault="00E76562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Миллер  Владимир Владимирович   -  заместитель главы  района, 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заместитель  председателя  комиссии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Самуйленко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Валентина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Васильевна                                          -  специалист  районного Совета,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секретарь комиссии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Члены  комиссии: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9F1" w:rsidRDefault="004519F1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Граборов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Николаевич    -  депутат  районного Совета</w:t>
      </w:r>
    </w:p>
    <w:p w:rsidR="00E76562" w:rsidRDefault="00E76562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9F1" w:rsidRDefault="004519F1" w:rsidP="0045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Викторович       -  депутат районного  Совета</w:t>
      </w:r>
    </w:p>
    <w:p w:rsidR="004519F1" w:rsidRDefault="004519F1" w:rsidP="0045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9F1" w:rsidRDefault="004519F1" w:rsidP="0045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Алла  Сергеевна             -  депутат  районного  Совета</w:t>
      </w:r>
    </w:p>
    <w:p w:rsidR="004519F1" w:rsidRDefault="004519F1" w:rsidP="0045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9F1" w:rsidRDefault="004519F1" w:rsidP="0045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Азизов  Юрий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Аббасович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-  депутат  районного  Совета</w:t>
      </w:r>
    </w:p>
    <w:p w:rsidR="004519F1" w:rsidRDefault="004519F1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Молодожен Лариса Ивановна           -  председатель Контрольн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счетной   </w:t>
      </w:r>
    </w:p>
    <w:p w:rsidR="00144100" w:rsidRDefault="00144100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D95A5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алаты</w:t>
      </w:r>
    </w:p>
    <w:p w:rsidR="00D95A5A" w:rsidRDefault="00D95A5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 Николаевна       - ведущий специалист, председатель  </w:t>
      </w:r>
    </w:p>
    <w:p w:rsidR="00D95A5A" w:rsidRDefault="00D95A5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первичной профсоюзной организации   </w:t>
      </w:r>
    </w:p>
    <w:p w:rsidR="00D95A5A" w:rsidRDefault="00D95A5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администрации района</w:t>
      </w:r>
    </w:p>
    <w:p w:rsidR="00E76562" w:rsidRDefault="00E76562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A5A" w:rsidRDefault="00D95A5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Воробьев Евгений Васильевич          -  начальник  отдела  образования</w:t>
      </w:r>
    </w:p>
    <w:p w:rsidR="00D95A5A" w:rsidRPr="00873FFE" w:rsidRDefault="00D95A5A" w:rsidP="004B6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5A5A" w:rsidRPr="00873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FFE"/>
    <w:rsid w:val="00144100"/>
    <w:rsid w:val="00187CCF"/>
    <w:rsid w:val="003538C6"/>
    <w:rsid w:val="004519F1"/>
    <w:rsid w:val="004B6A91"/>
    <w:rsid w:val="00831479"/>
    <w:rsid w:val="00873FFE"/>
    <w:rsid w:val="0093564C"/>
    <w:rsid w:val="00C601FA"/>
    <w:rsid w:val="00D95A5A"/>
    <w:rsid w:val="00DC229D"/>
    <w:rsid w:val="00E54F35"/>
    <w:rsid w:val="00E76562"/>
    <w:rsid w:val="00E9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10</cp:revision>
  <cp:lastPrinted>2017-08-01T08:10:00Z</cp:lastPrinted>
  <dcterms:created xsi:type="dcterms:W3CDTF">2017-08-01T07:05:00Z</dcterms:created>
  <dcterms:modified xsi:type="dcterms:W3CDTF">2017-08-02T08:07:00Z</dcterms:modified>
</cp:coreProperties>
</file>